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427E" w14:textId="77777777" w:rsidR="007F6DF2" w:rsidRPr="00E6177B" w:rsidRDefault="007F6DF2" w:rsidP="007F6DF2">
      <w:pPr>
        <w:spacing w:line="276" w:lineRule="auto"/>
        <w:jc w:val="both"/>
        <w:rPr>
          <w:rFonts w:ascii="Calibri" w:hAnsi="Calibri" w:cs="Calibri"/>
          <w:b/>
          <w:bCs/>
        </w:rPr>
      </w:pPr>
      <w:r w:rsidRPr="00E6177B">
        <w:rPr>
          <w:rFonts w:ascii="Calibri" w:hAnsi="Calibri" w:cs="Calibri"/>
          <w:b/>
          <w:bCs/>
        </w:rPr>
        <w:t>IZJAVA PRODAJALCA – priloga 1 javnega poziva</w:t>
      </w:r>
    </w:p>
    <w:p w14:paraId="7BD79E88" w14:textId="77777777" w:rsidR="007F6DF2" w:rsidRPr="00E6177B" w:rsidRDefault="007F6DF2" w:rsidP="007F6DF2">
      <w:pPr>
        <w:spacing w:line="276" w:lineRule="auto"/>
        <w:jc w:val="both"/>
        <w:rPr>
          <w:rFonts w:ascii="Calibri" w:hAnsi="Calibri" w:cs="Calibri"/>
        </w:rPr>
      </w:pPr>
      <w:r w:rsidRPr="00E6177B">
        <w:rPr>
          <w:rFonts w:ascii="Calibri" w:hAnsi="Calibri" w:cs="Calibri"/>
        </w:rPr>
        <w:t>Prodajalec električnega kolesa</w:t>
      </w:r>
    </w:p>
    <w:p w14:paraId="19E9C18B" w14:textId="77777777" w:rsidR="007F6DF2" w:rsidRPr="00E6177B" w:rsidRDefault="007F6DF2" w:rsidP="007F6DF2">
      <w:pPr>
        <w:spacing w:line="276" w:lineRule="auto"/>
        <w:jc w:val="both"/>
        <w:rPr>
          <w:rFonts w:ascii="Calibri" w:hAnsi="Calibri" w:cs="Calibri"/>
        </w:rPr>
      </w:pPr>
      <w:r w:rsidRPr="00E6177B">
        <w:rPr>
          <w:rFonts w:ascii="Calibri" w:hAnsi="Calibri" w:cs="Calibri"/>
        </w:rPr>
        <w:t>____________________________________________________________________________(firma), ___________________________________________________________________ (naslov in pošta), ___________________________________________________________________________(država), ____________________________________________________________________ (davčna številka),</w:t>
      </w:r>
    </w:p>
    <w:p w14:paraId="37B2A7F8" w14:textId="77777777" w:rsidR="007F6DF2" w:rsidRPr="00E6177B" w:rsidRDefault="007F6DF2" w:rsidP="007F6DF2">
      <w:pPr>
        <w:spacing w:line="276" w:lineRule="auto"/>
        <w:jc w:val="both"/>
        <w:rPr>
          <w:rFonts w:ascii="Calibri" w:hAnsi="Calibri" w:cs="Calibri"/>
        </w:rPr>
      </w:pPr>
      <w:r w:rsidRPr="00E6177B">
        <w:rPr>
          <w:rFonts w:ascii="Calibri" w:hAnsi="Calibri" w:cs="Calibri"/>
        </w:rPr>
        <w:t>ki ga</w:t>
      </w:r>
    </w:p>
    <w:p w14:paraId="5BE2B0F4" w14:textId="77777777" w:rsidR="007F6DF2" w:rsidRPr="00E6177B" w:rsidRDefault="007F6DF2" w:rsidP="007F6DF2">
      <w:pPr>
        <w:pStyle w:val="Odstavekseznama"/>
        <w:numPr>
          <w:ilvl w:val="0"/>
          <w:numId w:val="1"/>
        </w:numPr>
        <w:spacing w:after="200" w:line="276" w:lineRule="auto"/>
        <w:jc w:val="both"/>
        <w:rPr>
          <w:rFonts w:ascii="Calibri" w:hAnsi="Calibri" w:cs="Calibri"/>
        </w:rPr>
      </w:pPr>
      <w:r w:rsidRPr="00E6177B">
        <w:rPr>
          <w:rFonts w:ascii="Calibri" w:hAnsi="Calibri" w:cs="Calibri"/>
        </w:rPr>
        <w:t xml:space="preserve">zastopa zakoniti zastopnik družbe </w:t>
      </w:r>
      <w:r>
        <w:rPr>
          <w:rFonts w:ascii="Calibri" w:hAnsi="Calibri" w:cs="Calibri"/>
        </w:rPr>
        <w:t>______________________________________________</w:t>
      </w:r>
      <w:r w:rsidRPr="00E6177B">
        <w:rPr>
          <w:rFonts w:ascii="Calibri" w:hAnsi="Calibri" w:cs="Calibri"/>
        </w:rPr>
        <w:t xml:space="preserve"> (ime in priimek zakonitega zastopnika), e-mail:</w:t>
      </w:r>
      <w:r>
        <w:rPr>
          <w:rFonts w:ascii="Calibri" w:hAnsi="Calibri" w:cs="Calibri"/>
        </w:rPr>
        <w:t>_______________________________________</w:t>
      </w:r>
    </w:p>
    <w:p w14:paraId="22AB7502" w14:textId="77777777" w:rsidR="007F6DF2" w:rsidRPr="00E6177B" w:rsidRDefault="007F6DF2" w:rsidP="007F6DF2">
      <w:pPr>
        <w:spacing w:line="276" w:lineRule="auto"/>
        <w:jc w:val="both"/>
        <w:rPr>
          <w:rFonts w:ascii="Calibri" w:hAnsi="Calibri" w:cs="Calibri"/>
        </w:rPr>
      </w:pPr>
      <w:r w:rsidRPr="00E6177B">
        <w:rPr>
          <w:rFonts w:ascii="Calibri" w:hAnsi="Calibri" w:cs="Calibri"/>
        </w:rPr>
        <w:t>ali</w:t>
      </w:r>
    </w:p>
    <w:p w14:paraId="26B48493" w14:textId="77777777" w:rsidR="007F6DF2" w:rsidRPr="00E6177B" w:rsidRDefault="007F6DF2" w:rsidP="007F6DF2">
      <w:pPr>
        <w:pStyle w:val="Odstavekseznama"/>
        <w:numPr>
          <w:ilvl w:val="0"/>
          <w:numId w:val="2"/>
        </w:numPr>
        <w:spacing w:after="200" w:line="276" w:lineRule="auto"/>
        <w:jc w:val="both"/>
        <w:rPr>
          <w:rFonts w:ascii="Calibri" w:hAnsi="Calibri" w:cs="Calibri"/>
        </w:rPr>
      </w:pPr>
      <w:r w:rsidRPr="00E6177B">
        <w:rPr>
          <w:rFonts w:ascii="Calibri" w:hAnsi="Calibri" w:cs="Calibri"/>
        </w:rPr>
        <w:t xml:space="preserve">na podlagi pooblastila zakonitega zastopnika družbe </w:t>
      </w:r>
      <w:r>
        <w:rPr>
          <w:rFonts w:ascii="Calibri" w:hAnsi="Calibri" w:cs="Calibri"/>
        </w:rPr>
        <w:t>_______________________________</w:t>
      </w:r>
      <w:r w:rsidRPr="00E6177B">
        <w:rPr>
          <w:rFonts w:ascii="Calibri" w:hAnsi="Calibri" w:cs="Calibri"/>
        </w:rPr>
        <w:t xml:space="preserve"> (ime in priimek zakonitega zastopnika družbe) zastopa </w:t>
      </w:r>
      <w:r>
        <w:rPr>
          <w:rFonts w:ascii="Calibri" w:hAnsi="Calibri" w:cs="Calibri"/>
        </w:rPr>
        <w:t>____________________________________________________</w:t>
      </w:r>
      <w:r w:rsidRPr="00E6177B">
        <w:rPr>
          <w:rFonts w:ascii="Calibri" w:hAnsi="Calibri" w:cs="Calibri"/>
        </w:rPr>
        <w:t xml:space="preserve"> (ime in priimek ter delovno mesto pooblaščenca), e-mail: </w:t>
      </w:r>
      <w:r>
        <w:rPr>
          <w:rFonts w:ascii="Calibri" w:hAnsi="Calibri" w:cs="Calibri"/>
        </w:rPr>
        <w:t>____________________________________________________</w:t>
      </w:r>
    </w:p>
    <w:p w14:paraId="764ED3BD" w14:textId="77777777" w:rsidR="007F6DF2" w:rsidRPr="00E6177B" w:rsidRDefault="007F6DF2" w:rsidP="007F6DF2">
      <w:pPr>
        <w:spacing w:line="276" w:lineRule="auto"/>
        <w:jc w:val="both"/>
        <w:rPr>
          <w:rFonts w:ascii="Calibri" w:hAnsi="Calibri" w:cs="Calibri"/>
        </w:rPr>
      </w:pPr>
      <w:r w:rsidRPr="00E6177B">
        <w:rPr>
          <w:rFonts w:ascii="Calibri" w:hAnsi="Calibri" w:cs="Calibri"/>
        </w:rPr>
        <w:t>izjavljam in pod materialno in kazensko odgovornostjo potrjujem (obkrožiti in izpolniti le eno od treh možnosti):</w:t>
      </w:r>
    </w:p>
    <w:p w14:paraId="491DFFC8" w14:textId="77777777" w:rsidR="007F6DF2" w:rsidRPr="00E6177B" w:rsidRDefault="007F6DF2" w:rsidP="007F6DF2">
      <w:pPr>
        <w:spacing w:line="276" w:lineRule="auto"/>
        <w:jc w:val="both"/>
        <w:rPr>
          <w:rFonts w:ascii="Calibri" w:hAnsi="Calibri" w:cs="Calibri"/>
        </w:rPr>
      </w:pPr>
      <w:r w:rsidRPr="00E6177B">
        <w:rPr>
          <w:rFonts w:ascii="Calibri" w:hAnsi="Calibri" w:cs="Calibri"/>
        </w:rPr>
        <w:t xml:space="preserve">a) da se električno kolo (v nadaljevanju »e-kolo«) s serijsko številko </w:t>
      </w:r>
      <w:r>
        <w:rPr>
          <w:rFonts w:ascii="Calibri" w:hAnsi="Calibri" w:cs="Calibri"/>
        </w:rPr>
        <w:t>__________________________</w:t>
      </w:r>
      <w:r w:rsidRPr="00E6177B">
        <w:rPr>
          <w:rFonts w:ascii="Calibri" w:hAnsi="Calibri" w:cs="Calibri"/>
        </w:rPr>
        <w:t xml:space="preserve">, ki ga je kupec </w:t>
      </w:r>
      <w:r>
        <w:rPr>
          <w:rFonts w:ascii="Calibri" w:hAnsi="Calibri" w:cs="Calibri"/>
        </w:rPr>
        <w:t>____________________________________</w:t>
      </w:r>
      <w:r w:rsidRPr="00E6177B">
        <w:rPr>
          <w:rFonts w:ascii="Calibri" w:hAnsi="Calibri" w:cs="Calibri"/>
        </w:rPr>
        <w:t xml:space="preserve"> (ime in priimek kupca) kupil na podlagi računa št. </w:t>
      </w:r>
      <w:r>
        <w:rPr>
          <w:rFonts w:ascii="Calibri" w:hAnsi="Calibri" w:cs="Calibri"/>
        </w:rPr>
        <w:t>____________________________________</w:t>
      </w:r>
      <w:r w:rsidRPr="00E6177B">
        <w:rPr>
          <w:rFonts w:ascii="Calibri" w:hAnsi="Calibri" w:cs="Calibri"/>
        </w:rPr>
        <w:t xml:space="preserve">, z dne </w:t>
      </w:r>
      <w:r>
        <w:rPr>
          <w:rFonts w:ascii="Calibri" w:hAnsi="Calibri" w:cs="Calibri"/>
        </w:rPr>
        <w:t>___________________________</w:t>
      </w:r>
      <w:r w:rsidRPr="00E6177B">
        <w:rPr>
          <w:rFonts w:ascii="Calibri" w:hAnsi="Calibri" w:cs="Calibri"/>
        </w:rPr>
        <w:t>, šteje za TOVORNO KOLO ter ustreza EPAC standardu BS EN 15194:2017 oz. novejši ali BS EN 15194:2017 +A1:2023 oz. novejši in ima nosilnost okvirja večjo od 120 kilogramov oziroma ustreza standardu DIN 79010:2020-02 in kot takšno ustreza pogojem za pridobitev subvencije na podlagi Javnega poziva za uveljavljanje subvencije za nakup električnih koles.</w:t>
      </w:r>
    </w:p>
    <w:p w14:paraId="1EEA7AE4" w14:textId="77777777" w:rsidR="007F6DF2" w:rsidRPr="00E6177B" w:rsidRDefault="007F6DF2" w:rsidP="007F6DF2">
      <w:pPr>
        <w:spacing w:line="276" w:lineRule="auto"/>
        <w:jc w:val="both"/>
        <w:rPr>
          <w:rFonts w:ascii="Calibri" w:hAnsi="Calibri" w:cs="Calibri"/>
        </w:rPr>
      </w:pPr>
      <w:r w:rsidRPr="00E6177B">
        <w:rPr>
          <w:rFonts w:ascii="Calibri" w:hAnsi="Calibri" w:cs="Calibri"/>
        </w:rPr>
        <w:t xml:space="preserve">b) da se električno kolo (v nadaljevanju »e-kolo«) s serijsko številko </w:t>
      </w:r>
      <w:r>
        <w:rPr>
          <w:rFonts w:ascii="Calibri" w:hAnsi="Calibri" w:cs="Calibri"/>
        </w:rPr>
        <w:t>________________________________</w:t>
      </w:r>
      <w:r w:rsidRPr="00E6177B">
        <w:rPr>
          <w:rFonts w:ascii="Calibri" w:hAnsi="Calibri" w:cs="Calibri"/>
        </w:rPr>
        <w:t xml:space="preserve">, ki ga je kupec </w:t>
      </w:r>
      <w:r>
        <w:rPr>
          <w:rFonts w:ascii="Calibri" w:hAnsi="Calibri" w:cs="Calibri"/>
        </w:rPr>
        <w:t xml:space="preserve">_____________________________________ </w:t>
      </w:r>
      <w:r w:rsidRPr="00E6177B">
        <w:rPr>
          <w:rFonts w:ascii="Calibri" w:hAnsi="Calibri" w:cs="Calibri"/>
        </w:rPr>
        <w:t xml:space="preserve">(ime in priimek kupca) kupil na podlagi računa št. </w:t>
      </w:r>
      <w:r>
        <w:rPr>
          <w:rFonts w:ascii="Calibri" w:hAnsi="Calibri" w:cs="Calibri"/>
        </w:rPr>
        <w:t>_________________________</w:t>
      </w:r>
      <w:r w:rsidRPr="00E6177B">
        <w:rPr>
          <w:rFonts w:ascii="Calibri" w:hAnsi="Calibri" w:cs="Calibri"/>
        </w:rPr>
        <w:t xml:space="preserve">, z dne </w:t>
      </w:r>
      <w:r>
        <w:rPr>
          <w:rFonts w:ascii="Calibri" w:hAnsi="Calibri" w:cs="Calibri"/>
        </w:rPr>
        <w:t>____________________________</w:t>
      </w:r>
      <w:r w:rsidRPr="00E6177B">
        <w:rPr>
          <w:rFonts w:ascii="Calibri" w:hAnsi="Calibri" w:cs="Calibri"/>
        </w:rPr>
        <w:t>, šteje za MESTNO KOLO ter ustreza EPAC standardu BS EN 15194:2017 oz. novejši ali BS EN 15194:2017 +A1:2023 oz. novejši in ima serijsko vgrajen blatnik ter serijsko vgrajeno luč.</w:t>
      </w:r>
    </w:p>
    <w:p w14:paraId="24795180" w14:textId="77777777" w:rsidR="007F6DF2" w:rsidRPr="00E6177B" w:rsidRDefault="007F6DF2" w:rsidP="007F6DF2">
      <w:pPr>
        <w:spacing w:line="276" w:lineRule="auto"/>
        <w:jc w:val="both"/>
        <w:rPr>
          <w:rFonts w:ascii="Calibri" w:hAnsi="Calibri" w:cs="Calibri"/>
        </w:rPr>
      </w:pPr>
      <w:r w:rsidRPr="00E6177B">
        <w:rPr>
          <w:rFonts w:ascii="Calibri" w:hAnsi="Calibri" w:cs="Calibri"/>
        </w:rPr>
        <w:t xml:space="preserve">c) da se električno kolo (v nadaljevanju »e-kolo«) s serijsko številko </w:t>
      </w:r>
      <w:r>
        <w:rPr>
          <w:rFonts w:ascii="Calibri" w:hAnsi="Calibri" w:cs="Calibri"/>
        </w:rPr>
        <w:t>__________________________,</w:t>
      </w:r>
      <w:r w:rsidRPr="00E6177B">
        <w:rPr>
          <w:rFonts w:ascii="Calibri" w:hAnsi="Calibri" w:cs="Calibri"/>
        </w:rPr>
        <w:t xml:space="preserve"> ki ga je kupec </w:t>
      </w:r>
      <w:r>
        <w:rPr>
          <w:rFonts w:ascii="Calibri" w:hAnsi="Calibri" w:cs="Calibri"/>
        </w:rPr>
        <w:t>_________________________________________________</w:t>
      </w:r>
      <w:r w:rsidRPr="00E6177B">
        <w:rPr>
          <w:rFonts w:ascii="Calibri" w:hAnsi="Calibri" w:cs="Calibri"/>
        </w:rPr>
        <w:t xml:space="preserve"> (ime in priimek kupca) kupil na podlagi računa št. </w:t>
      </w:r>
      <w:r>
        <w:rPr>
          <w:rFonts w:ascii="Calibri" w:hAnsi="Calibri" w:cs="Calibri"/>
        </w:rPr>
        <w:t>___________________________</w:t>
      </w:r>
      <w:r w:rsidRPr="00E6177B">
        <w:rPr>
          <w:rFonts w:ascii="Calibri" w:hAnsi="Calibri" w:cs="Calibri"/>
        </w:rPr>
        <w:t xml:space="preserve">, z dne </w:t>
      </w:r>
      <w:r>
        <w:rPr>
          <w:rFonts w:ascii="Calibri" w:hAnsi="Calibri" w:cs="Calibri"/>
        </w:rPr>
        <w:t>___________________________________</w:t>
      </w:r>
      <w:r w:rsidRPr="00E6177B">
        <w:rPr>
          <w:rFonts w:ascii="Calibri" w:hAnsi="Calibri" w:cs="Calibri"/>
        </w:rPr>
        <w:t>, šteje za ZLOŽLJIVO KOLO ter ustreza EPAC standardu BS EN 15194:2017 oz. novejši ali BS EN 15194:2017 +A1:2023 oz. novejši in ima serijsko vgrajen blatnik ter serijsko vgrajeno luč.</w:t>
      </w:r>
    </w:p>
    <w:p w14:paraId="5D3858B7" w14:textId="77777777" w:rsidR="007F6DF2" w:rsidRPr="00E6177B" w:rsidRDefault="007F6DF2" w:rsidP="007F6DF2">
      <w:pPr>
        <w:spacing w:line="276" w:lineRule="auto"/>
        <w:jc w:val="both"/>
        <w:rPr>
          <w:rFonts w:ascii="Calibri" w:hAnsi="Calibri" w:cs="Calibri"/>
        </w:rPr>
      </w:pPr>
      <w:r w:rsidRPr="00E6177B">
        <w:rPr>
          <w:rFonts w:ascii="Calibri" w:hAnsi="Calibri" w:cs="Calibri"/>
        </w:rPr>
        <w:lastRenderedPageBreak/>
        <w:t>Nadalje pod materialno in kazensko odgovornostjo potrjujem:</w:t>
      </w:r>
    </w:p>
    <w:p w14:paraId="55B04DAE" w14:textId="77777777" w:rsidR="007F6DF2" w:rsidRPr="00E6177B" w:rsidRDefault="007F6DF2" w:rsidP="007F6DF2">
      <w:pPr>
        <w:pStyle w:val="Odstavekseznama"/>
        <w:numPr>
          <w:ilvl w:val="0"/>
          <w:numId w:val="2"/>
        </w:numPr>
        <w:spacing w:after="200" w:line="276" w:lineRule="auto"/>
        <w:jc w:val="both"/>
        <w:rPr>
          <w:rFonts w:ascii="Calibri" w:hAnsi="Calibri" w:cs="Calibri"/>
        </w:rPr>
      </w:pPr>
      <w:r w:rsidRPr="00E6177B">
        <w:rPr>
          <w:rFonts w:ascii="Calibri" w:hAnsi="Calibri" w:cs="Calibri"/>
        </w:rPr>
        <w:t>da električnega kolesa, navedenega v okviru predhodne izjave, ni mogoče šteti za športno ali gorsko kolo;</w:t>
      </w:r>
    </w:p>
    <w:p w14:paraId="67A0E6F2" w14:textId="77777777" w:rsidR="007F6DF2" w:rsidRPr="00E6177B" w:rsidRDefault="007F6DF2" w:rsidP="007F6DF2">
      <w:pPr>
        <w:pStyle w:val="Odstavekseznama"/>
        <w:numPr>
          <w:ilvl w:val="0"/>
          <w:numId w:val="2"/>
        </w:numPr>
        <w:spacing w:after="200" w:line="276" w:lineRule="auto"/>
        <w:jc w:val="both"/>
        <w:rPr>
          <w:rFonts w:ascii="Calibri" w:hAnsi="Calibri" w:cs="Calibri"/>
        </w:rPr>
      </w:pPr>
      <w:r w:rsidRPr="00E6177B">
        <w:rPr>
          <w:rFonts w:ascii="Calibri" w:hAnsi="Calibri" w:cs="Calibri"/>
        </w:rPr>
        <w:t>da je moč motorja električnega kolesa manjša ali enaka 250 W, pri čemer se izhodna moč prekine, kadar kolesar preneha poganjati pedala, sicer pa se progresivno zmanjšuje in končno prekine, preden hitrost vozila doseže 25 km;</w:t>
      </w:r>
    </w:p>
    <w:p w14:paraId="22C8D0D8" w14:textId="77777777" w:rsidR="007F6DF2" w:rsidRPr="00E6177B" w:rsidRDefault="007F6DF2" w:rsidP="007F6DF2">
      <w:pPr>
        <w:pStyle w:val="Odstavekseznama"/>
        <w:numPr>
          <w:ilvl w:val="0"/>
          <w:numId w:val="2"/>
        </w:numPr>
        <w:spacing w:after="200" w:line="276" w:lineRule="auto"/>
        <w:jc w:val="both"/>
        <w:rPr>
          <w:rFonts w:ascii="Calibri" w:hAnsi="Calibri" w:cs="Calibri"/>
        </w:rPr>
      </w:pPr>
      <w:r w:rsidRPr="00E6177B">
        <w:rPr>
          <w:rFonts w:ascii="Calibri" w:hAnsi="Calibri" w:cs="Calibri"/>
        </w:rPr>
        <w:t>da sem kupcu priložil veljavno garancijo, v kateri je naveden model e-kolesa, serijska številka e-kolesa, datum nakupa in številka računa;</w:t>
      </w:r>
    </w:p>
    <w:p w14:paraId="0D00BCC6" w14:textId="77777777" w:rsidR="007F6DF2" w:rsidRPr="00E6177B" w:rsidRDefault="007F6DF2" w:rsidP="007F6DF2">
      <w:pPr>
        <w:pStyle w:val="Odstavekseznama"/>
        <w:numPr>
          <w:ilvl w:val="0"/>
          <w:numId w:val="2"/>
        </w:numPr>
        <w:spacing w:after="200" w:line="276" w:lineRule="auto"/>
        <w:jc w:val="both"/>
        <w:rPr>
          <w:rFonts w:ascii="Calibri" w:hAnsi="Calibri" w:cs="Calibri"/>
        </w:rPr>
      </w:pPr>
      <w:r w:rsidRPr="00E6177B">
        <w:rPr>
          <w:rFonts w:ascii="Calibri" w:hAnsi="Calibri" w:cs="Calibri"/>
        </w:rPr>
        <w:t>da bom morebitne spore ter vsa druga vprašanja iz predmetnega razmerja s kupcem urejal neodvisno od tega ali bo kupec prejel subvencijo ali ne;</w:t>
      </w:r>
    </w:p>
    <w:p w14:paraId="7056A449" w14:textId="77777777" w:rsidR="007F6DF2" w:rsidRPr="00E6177B" w:rsidRDefault="007F6DF2" w:rsidP="007F6DF2">
      <w:pPr>
        <w:pStyle w:val="Odstavekseznama"/>
        <w:numPr>
          <w:ilvl w:val="0"/>
          <w:numId w:val="2"/>
        </w:numPr>
        <w:spacing w:after="200" w:line="276" w:lineRule="auto"/>
        <w:jc w:val="both"/>
        <w:rPr>
          <w:rFonts w:ascii="Calibri" w:hAnsi="Calibri" w:cs="Calibri"/>
        </w:rPr>
      </w:pPr>
      <w:r w:rsidRPr="00E6177B">
        <w:rPr>
          <w:rFonts w:ascii="Calibri" w:hAnsi="Calibri" w:cs="Calibri"/>
        </w:rPr>
        <w:t>da bom vsa razmerja s kupcem urejal samostojno, neodvisno od družbe Borzen d.o.o. kot izvajalca javnega poziva;</w:t>
      </w:r>
    </w:p>
    <w:p w14:paraId="46E972BD" w14:textId="77777777" w:rsidR="007F6DF2" w:rsidRPr="00E6177B" w:rsidRDefault="007F6DF2" w:rsidP="007F6DF2">
      <w:pPr>
        <w:pStyle w:val="Odstavekseznama"/>
        <w:numPr>
          <w:ilvl w:val="0"/>
          <w:numId w:val="2"/>
        </w:numPr>
        <w:spacing w:after="200" w:line="276" w:lineRule="auto"/>
        <w:jc w:val="both"/>
        <w:rPr>
          <w:rFonts w:ascii="Calibri" w:hAnsi="Calibri" w:cs="Calibri"/>
        </w:rPr>
      </w:pPr>
      <w:r w:rsidRPr="00E6177B">
        <w:rPr>
          <w:rFonts w:ascii="Calibri" w:hAnsi="Calibri" w:cs="Calibri"/>
        </w:rPr>
        <w:t>da ne gre za testno oziroma rabljeno e-kolo ter je e-kolo novo;</w:t>
      </w:r>
    </w:p>
    <w:p w14:paraId="04E39DFF" w14:textId="77777777" w:rsidR="007F6DF2" w:rsidRPr="00E6177B" w:rsidRDefault="007F6DF2" w:rsidP="007F6DF2">
      <w:pPr>
        <w:pStyle w:val="Odstavekseznama"/>
        <w:numPr>
          <w:ilvl w:val="0"/>
          <w:numId w:val="2"/>
        </w:numPr>
        <w:spacing w:after="200" w:line="276" w:lineRule="auto"/>
        <w:jc w:val="both"/>
        <w:rPr>
          <w:rFonts w:ascii="Calibri" w:hAnsi="Calibri" w:cs="Calibri"/>
        </w:rPr>
      </w:pPr>
      <w:r w:rsidRPr="00E6177B">
        <w:rPr>
          <w:rFonts w:ascii="Calibri" w:hAnsi="Calibri" w:cs="Calibri"/>
        </w:rPr>
        <w:t>da bom v prvem letu od nakupa e-kolesa kupcu zagotovil brezplačen prvi nastavitveni servis e-kolesa, ki obsega servisne storitve skladno z garancijskimi pogoji prodajalca, brez menjave nadomestnih delov zaradi obrab materiala ali poškodb, bodisi sam (na lokaciji nakupa), bodisi pri podizvajalcu oziroma drugem pooblaščenem serviserju;</w:t>
      </w:r>
    </w:p>
    <w:p w14:paraId="2B30F13E" w14:textId="77777777" w:rsidR="007F6DF2" w:rsidRPr="00E6177B" w:rsidRDefault="007F6DF2" w:rsidP="007F6DF2">
      <w:pPr>
        <w:pStyle w:val="Odstavekseznama"/>
        <w:numPr>
          <w:ilvl w:val="0"/>
          <w:numId w:val="2"/>
        </w:numPr>
        <w:spacing w:after="200" w:line="276" w:lineRule="auto"/>
        <w:jc w:val="both"/>
        <w:rPr>
          <w:rFonts w:ascii="Calibri" w:hAnsi="Calibri" w:cs="Calibri"/>
        </w:rPr>
      </w:pPr>
      <w:r w:rsidRPr="00E6177B">
        <w:rPr>
          <w:rFonts w:ascii="Calibri" w:hAnsi="Calibri" w:cs="Calibri"/>
        </w:rPr>
        <w:t>da bom kupcu zagotovil servis e-kolesa (bodisi sam, bodisi pri podizvajalcu oziroma drugemu pooblaščenemu serviserju) za obdobje garancijske dobe kupljenega e-kolesa;</w:t>
      </w:r>
    </w:p>
    <w:p w14:paraId="0FA39472" w14:textId="77777777" w:rsidR="007F6DF2" w:rsidRPr="00E6177B" w:rsidRDefault="007F6DF2" w:rsidP="007F6DF2">
      <w:pPr>
        <w:pStyle w:val="Odstavekseznama"/>
        <w:numPr>
          <w:ilvl w:val="0"/>
          <w:numId w:val="2"/>
        </w:numPr>
        <w:spacing w:after="200" w:line="276" w:lineRule="auto"/>
        <w:jc w:val="both"/>
        <w:rPr>
          <w:rFonts w:ascii="Calibri" w:hAnsi="Calibri" w:cs="Calibri"/>
        </w:rPr>
      </w:pPr>
      <w:r w:rsidRPr="00E6177B">
        <w:rPr>
          <w:rFonts w:ascii="Calibri" w:hAnsi="Calibri" w:cs="Calibri"/>
        </w:rPr>
        <w:t>da bom na zahtevo družbe BORZEN d.o.o., prejete na zgoraj navedeni mail, potrdil verodostojnost te izjave, predložil pooblastilo zakonitega zastopnika (v primeru, da izjavo podpiše pooblaščenec), podatke o časovni veljavnosti garancijske izjave in vse morebitne dodatne tehnične specifikacije ter podatke, vezane na sam nakup e-kolesa, in sicer v roku 5 delovnih dni od prejema zahteve.</w:t>
      </w:r>
    </w:p>
    <w:p w14:paraId="11828061" w14:textId="77777777" w:rsidR="007F6DF2" w:rsidRPr="00E6177B" w:rsidRDefault="007F6DF2" w:rsidP="007F6DF2">
      <w:pPr>
        <w:spacing w:line="276" w:lineRule="auto"/>
        <w:jc w:val="both"/>
        <w:rPr>
          <w:rFonts w:ascii="Calibri" w:hAnsi="Calibri" w:cs="Calibri"/>
        </w:rPr>
      </w:pPr>
      <w:r w:rsidRPr="00E6177B">
        <w:rPr>
          <w:rFonts w:ascii="Calibri" w:hAnsi="Calibri" w:cs="Calibri"/>
        </w:rPr>
        <w:t>Ta izjava se podaja na zahtevo kupca in je namenjena oddaji vloge za pridobitev subvencije ob nakupu električnega kolesa na podlagi omenjenega javnega poziva.</w:t>
      </w:r>
    </w:p>
    <w:p w14:paraId="5683CE19" w14:textId="77777777" w:rsidR="007F6DF2" w:rsidRPr="00E6177B" w:rsidRDefault="007F6DF2" w:rsidP="007F6DF2">
      <w:pPr>
        <w:spacing w:line="276" w:lineRule="auto"/>
        <w:jc w:val="both"/>
        <w:rPr>
          <w:rFonts w:ascii="Calibri" w:hAnsi="Calibri" w:cs="Calibri"/>
        </w:rPr>
      </w:pPr>
      <w:r w:rsidRPr="00E6177B">
        <w:rPr>
          <w:rFonts w:ascii="Calibri" w:hAnsi="Calibri" w:cs="Calibri"/>
        </w:rPr>
        <w:t xml:space="preserve">Zakoniti zastopnik oz. pooblaščenec (navesti čitljivo): </w:t>
      </w:r>
    </w:p>
    <w:p w14:paraId="19866C27" w14:textId="77777777" w:rsidR="007F6DF2" w:rsidRPr="00E6177B" w:rsidRDefault="007F6DF2" w:rsidP="007F6DF2">
      <w:pPr>
        <w:spacing w:line="276" w:lineRule="auto"/>
        <w:jc w:val="both"/>
        <w:rPr>
          <w:rFonts w:ascii="Calibri" w:hAnsi="Calibri" w:cs="Calibri"/>
        </w:rPr>
      </w:pPr>
      <w:r w:rsidRPr="00E6177B">
        <w:rPr>
          <w:rFonts w:ascii="Calibri" w:hAnsi="Calibri" w:cs="Calibri"/>
        </w:rPr>
        <w:t>_________________________________________________</w:t>
      </w:r>
    </w:p>
    <w:p w14:paraId="54EFCA31" w14:textId="77777777" w:rsidR="007F6DF2" w:rsidRPr="00E6177B" w:rsidRDefault="007F6DF2" w:rsidP="007F6DF2">
      <w:pPr>
        <w:spacing w:line="276" w:lineRule="auto"/>
        <w:jc w:val="both"/>
        <w:rPr>
          <w:rFonts w:ascii="Calibri" w:hAnsi="Calibri" w:cs="Calibri"/>
        </w:rPr>
      </w:pPr>
      <w:r w:rsidRPr="00E6177B">
        <w:rPr>
          <w:rFonts w:ascii="Calibri" w:hAnsi="Calibri" w:cs="Calibri"/>
        </w:rPr>
        <w:t xml:space="preserve">Podpis in žig podjetja: </w:t>
      </w:r>
    </w:p>
    <w:p w14:paraId="0E2C9238" w14:textId="77777777" w:rsidR="007F6DF2" w:rsidRPr="00E6177B" w:rsidRDefault="007F6DF2" w:rsidP="007F6DF2">
      <w:pPr>
        <w:spacing w:line="276" w:lineRule="auto"/>
        <w:jc w:val="both"/>
        <w:rPr>
          <w:rFonts w:ascii="Calibri" w:hAnsi="Calibri" w:cs="Calibri"/>
        </w:rPr>
      </w:pPr>
      <w:r w:rsidRPr="00E6177B">
        <w:rPr>
          <w:rFonts w:ascii="Calibri" w:hAnsi="Calibri" w:cs="Calibri"/>
        </w:rPr>
        <w:t>__________________________________________________________________________________</w:t>
      </w:r>
    </w:p>
    <w:p w14:paraId="5EF22EB5" w14:textId="77777777" w:rsidR="007F6DF2" w:rsidRPr="00E6177B" w:rsidRDefault="007F6DF2" w:rsidP="007F6DF2">
      <w:pPr>
        <w:spacing w:line="276" w:lineRule="auto"/>
        <w:jc w:val="both"/>
        <w:rPr>
          <w:rFonts w:ascii="Calibri" w:hAnsi="Calibri" w:cs="Calibri"/>
        </w:rPr>
      </w:pPr>
      <w:r w:rsidRPr="00E6177B">
        <w:rPr>
          <w:rFonts w:ascii="Calibri" w:hAnsi="Calibri" w:cs="Calibri"/>
        </w:rPr>
        <w:t xml:space="preserve">Kraj in datum: </w:t>
      </w:r>
    </w:p>
    <w:p w14:paraId="6ABF6C85" w14:textId="50FD0A8E" w:rsidR="00C55794" w:rsidRDefault="007F6DF2" w:rsidP="007F6DF2">
      <w:pPr>
        <w:spacing w:line="276" w:lineRule="auto"/>
        <w:jc w:val="both"/>
      </w:pPr>
      <w:r w:rsidRPr="00E6177B">
        <w:rPr>
          <w:rFonts w:ascii="Calibri" w:hAnsi="Calibri" w:cs="Calibri"/>
        </w:rPr>
        <w:t>__________________________________________________________________________________</w:t>
      </w:r>
    </w:p>
    <w:sectPr w:rsidR="00C55794" w:rsidSect="000E3A1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F556" w14:textId="77777777" w:rsidR="000D7818" w:rsidRDefault="000D7818" w:rsidP="000E3A1C">
      <w:pPr>
        <w:spacing w:after="0" w:line="240" w:lineRule="auto"/>
      </w:pPr>
      <w:r>
        <w:separator/>
      </w:r>
    </w:p>
  </w:endnote>
  <w:endnote w:type="continuationSeparator" w:id="0">
    <w:p w14:paraId="744FE9A4" w14:textId="77777777" w:rsidR="000D7818" w:rsidRDefault="000D7818"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EEF5" w14:textId="77777777" w:rsidR="00C55794" w:rsidRDefault="00C5579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990" w14:textId="77777777" w:rsidR="00C55794" w:rsidRDefault="00C5579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680B" w14:textId="77777777" w:rsidR="00C55794" w:rsidRDefault="00C557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2724" w14:textId="77777777" w:rsidR="000D7818" w:rsidRDefault="000D7818" w:rsidP="000E3A1C">
      <w:pPr>
        <w:spacing w:after="0" w:line="240" w:lineRule="auto"/>
      </w:pPr>
      <w:r>
        <w:separator/>
      </w:r>
    </w:p>
  </w:footnote>
  <w:footnote w:type="continuationSeparator" w:id="0">
    <w:p w14:paraId="1B8ACC91" w14:textId="77777777" w:rsidR="000D7818" w:rsidRDefault="000D7818" w:rsidP="000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0D31" w14:textId="77777777" w:rsidR="00C55794" w:rsidRDefault="00C5579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Glava"/>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EFE" w14:textId="77777777" w:rsidR="00C55794" w:rsidRDefault="00C5579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6B78"/>
    <w:multiLevelType w:val="hybridMultilevel"/>
    <w:tmpl w:val="DB76D544"/>
    <w:lvl w:ilvl="0" w:tplc="388A80A6">
      <w:numFmt w:val="bullet"/>
      <w:lvlText w:val="-"/>
      <w:lvlJc w:val="left"/>
      <w:pPr>
        <w:ind w:left="720" w:hanging="360"/>
      </w:pPr>
      <w:rPr>
        <w:rFonts w:ascii="Cambria" w:eastAsiaTheme="minorEastAsia"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6DA4B97"/>
    <w:multiLevelType w:val="hybridMultilevel"/>
    <w:tmpl w:val="B5E48B32"/>
    <w:lvl w:ilvl="0" w:tplc="3FB44FE6">
      <w:numFmt w:val="bullet"/>
      <w:lvlText w:val="-"/>
      <w:lvlJc w:val="left"/>
      <w:pPr>
        <w:ind w:left="720" w:hanging="360"/>
      </w:pPr>
      <w:rPr>
        <w:rFonts w:ascii="Cambria" w:eastAsiaTheme="minorEastAsia"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6190041">
    <w:abstractNumId w:val="1"/>
  </w:num>
  <w:num w:numId="2" w16cid:durableId="84201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D7818"/>
    <w:rsid w:val="000E3A1C"/>
    <w:rsid w:val="001C1E7E"/>
    <w:rsid w:val="00305952"/>
    <w:rsid w:val="003142C7"/>
    <w:rsid w:val="004018CA"/>
    <w:rsid w:val="0073161C"/>
    <w:rsid w:val="007A29EF"/>
    <w:rsid w:val="007F6DF2"/>
    <w:rsid w:val="00832638"/>
    <w:rsid w:val="008D0815"/>
    <w:rsid w:val="00AA6D43"/>
    <w:rsid w:val="00B82C56"/>
    <w:rsid w:val="00BC2EE3"/>
    <w:rsid w:val="00BD38D1"/>
    <w:rsid w:val="00C55794"/>
    <w:rsid w:val="00DE1CF3"/>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3A1C"/>
    <w:rPr>
      <w:kern w:val="2"/>
    </w:rPr>
  </w:style>
  <w:style w:type="paragraph" w:styleId="Naslov1">
    <w:name w:val="heading 1"/>
    <w:basedOn w:val="Navaden"/>
    <w:next w:val="Navaden"/>
    <w:link w:val="Naslov1Znak"/>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Naslov2">
    <w:name w:val="heading 2"/>
    <w:basedOn w:val="Navaden"/>
    <w:next w:val="Navaden"/>
    <w:link w:val="Naslov2Znak"/>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Naslov3">
    <w:name w:val="heading 3"/>
    <w:basedOn w:val="Navaden"/>
    <w:next w:val="Navaden"/>
    <w:link w:val="Naslov3Znak"/>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Naslov4">
    <w:name w:val="heading 4"/>
    <w:basedOn w:val="Navaden"/>
    <w:next w:val="Navaden"/>
    <w:link w:val="Naslov4Znak"/>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Naslov5">
    <w:name w:val="heading 5"/>
    <w:basedOn w:val="Navaden"/>
    <w:next w:val="Navaden"/>
    <w:link w:val="Naslov5Znak"/>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Naslov6">
    <w:name w:val="heading 6"/>
    <w:basedOn w:val="Navaden"/>
    <w:next w:val="Navaden"/>
    <w:link w:val="Naslov6Znak"/>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Naslov7">
    <w:name w:val="heading 7"/>
    <w:basedOn w:val="Navaden"/>
    <w:next w:val="Navaden"/>
    <w:link w:val="Naslov7Znak"/>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Naslov8">
    <w:name w:val="heading 8"/>
    <w:basedOn w:val="Navaden"/>
    <w:next w:val="Navaden"/>
    <w:link w:val="Naslov8Znak"/>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Naslov9">
    <w:name w:val="heading 9"/>
    <w:basedOn w:val="Navaden"/>
    <w:next w:val="Navaden"/>
    <w:link w:val="Naslov9Znak"/>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E3A1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E3A1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E3A1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E3A1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E3A1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E3A1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E3A1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E3A1C"/>
    <w:rPr>
      <w:rFonts w:eastAsiaTheme="majorEastAsia" w:cstheme="majorBidi"/>
      <w:color w:val="272727" w:themeColor="text1" w:themeTint="D8"/>
    </w:rPr>
  </w:style>
  <w:style w:type="paragraph" w:styleId="Naslov">
    <w:name w:val="Title"/>
    <w:basedOn w:val="Navaden"/>
    <w:next w:val="Navaden"/>
    <w:link w:val="NaslovZnak"/>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E3A1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PodnaslovZnak">
    <w:name w:val="Podnaslov Znak"/>
    <w:basedOn w:val="Privzetapisavaodstavka"/>
    <w:link w:val="Podnaslov"/>
    <w:uiPriority w:val="11"/>
    <w:rsid w:val="000E3A1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E3A1C"/>
    <w:pPr>
      <w:spacing w:before="160"/>
      <w:jc w:val="center"/>
    </w:pPr>
    <w:rPr>
      <w:i/>
      <w:iCs/>
      <w:color w:val="404040" w:themeColor="text1" w:themeTint="BF"/>
      <w:kern w:val="0"/>
    </w:rPr>
  </w:style>
  <w:style w:type="character" w:customStyle="1" w:styleId="CitatZnak">
    <w:name w:val="Citat Znak"/>
    <w:basedOn w:val="Privzetapisavaodstavka"/>
    <w:link w:val="Citat"/>
    <w:uiPriority w:val="29"/>
    <w:rsid w:val="000E3A1C"/>
    <w:rPr>
      <w:i/>
      <w:iCs/>
      <w:color w:val="404040" w:themeColor="text1" w:themeTint="BF"/>
    </w:rPr>
  </w:style>
  <w:style w:type="paragraph" w:styleId="Odstavekseznama">
    <w:name w:val="List Paragraph"/>
    <w:basedOn w:val="Navaden"/>
    <w:uiPriority w:val="34"/>
    <w:qFormat/>
    <w:rsid w:val="000E3A1C"/>
    <w:pPr>
      <w:ind w:left="720"/>
      <w:contextualSpacing/>
    </w:pPr>
    <w:rPr>
      <w:kern w:val="0"/>
    </w:rPr>
  </w:style>
  <w:style w:type="character" w:styleId="Intenzivenpoudarek">
    <w:name w:val="Intense Emphasis"/>
    <w:basedOn w:val="Privzetapisavaodstavka"/>
    <w:uiPriority w:val="21"/>
    <w:qFormat/>
    <w:rsid w:val="000E3A1C"/>
    <w:rPr>
      <w:i/>
      <w:iCs/>
      <w:color w:val="0F4761" w:themeColor="accent1" w:themeShade="BF"/>
    </w:rPr>
  </w:style>
  <w:style w:type="paragraph" w:styleId="Intenzivencitat">
    <w:name w:val="Intense Quote"/>
    <w:basedOn w:val="Navaden"/>
    <w:next w:val="Navaden"/>
    <w:link w:val="IntenzivencitatZnak"/>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zivencitatZnak">
    <w:name w:val="Intenziven citat Znak"/>
    <w:basedOn w:val="Privzetapisavaodstavka"/>
    <w:link w:val="Intenzivencitat"/>
    <w:uiPriority w:val="30"/>
    <w:rsid w:val="000E3A1C"/>
    <w:rPr>
      <w:i/>
      <w:iCs/>
      <w:color w:val="0F4761" w:themeColor="accent1" w:themeShade="BF"/>
    </w:rPr>
  </w:style>
  <w:style w:type="character" w:styleId="Intenzivensklic">
    <w:name w:val="Intense Reference"/>
    <w:basedOn w:val="Privzetapisavaodstavka"/>
    <w:uiPriority w:val="32"/>
    <w:qFormat/>
    <w:rsid w:val="000E3A1C"/>
    <w:rPr>
      <w:b/>
      <w:bCs/>
      <w:smallCaps/>
      <w:color w:val="0F4761" w:themeColor="accent1" w:themeShade="BF"/>
      <w:spacing w:val="5"/>
    </w:rPr>
  </w:style>
  <w:style w:type="paragraph" w:styleId="Glava">
    <w:name w:val="header"/>
    <w:basedOn w:val="Navaden"/>
    <w:link w:val="GlavaZnak"/>
    <w:uiPriority w:val="99"/>
    <w:unhideWhenUsed/>
    <w:rsid w:val="000E3A1C"/>
    <w:pPr>
      <w:tabs>
        <w:tab w:val="center" w:pos="4536"/>
        <w:tab w:val="right" w:pos="9072"/>
      </w:tabs>
      <w:spacing w:after="0" w:line="240" w:lineRule="auto"/>
    </w:pPr>
    <w:rPr>
      <w:kern w:val="0"/>
    </w:rPr>
  </w:style>
  <w:style w:type="character" w:customStyle="1" w:styleId="GlavaZnak">
    <w:name w:val="Glava Znak"/>
    <w:basedOn w:val="Privzetapisavaodstavka"/>
    <w:link w:val="Glava"/>
    <w:uiPriority w:val="99"/>
    <w:rsid w:val="000E3A1C"/>
  </w:style>
  <w:style w:type="paragraph" w:styleId="Noga">
    <w:name w:val="footer"/>
    <w:basedOn w:val="Navaden"/>
    <w:link w:val="NogaZnak"/>
    <w:uiPriority w:val="99"/>
    <w:unhideWhenUsed/>
    <w:rsid w:val="000E3A1C"/>
    <w:pPr>
      <w:tabs>
        <w:tab w:val="center" w:pos="4536"/>
        <w:tab w:val="right" w:pos="9072"/>
      </w:tabs>
      <w:spacing w:after="0" w:line="240" w:lineRule="auto"/>
    </w:pPr>
    <w:rPr>
      <w:kern w:val="0"/>
    </w:rPr>
  </w:style>
  <w:style w:type="character" w:customStyle="1" w:styleId="NogaZnak">
    <w:name w:val="Noga Znak"/>
    <w:basedOn w:val="Privzetapisavaodstavka"/>
    <w:link w:val="Noga"/>
    <w:uiPriority w:val="99"/>
    <w:rsid w:val="000E3A1C"/>
  </w:style>
  <w:style w:type="paragraph" w:customStyle="1" w:styleId="Naslov1Borzen">
    <w:name w:val="Naslov 1_Borzen"/>
    <w:basedOn w:val="Navaden"/>
    <w:link w:val="Naslov1BorzenChar"/>
    <w:qFormat/>
    <w:rsid w:val="003142C7"/>
    <w:rPr>
      <w:rFonts w:ascii="Calibri" w:hAnsi="Calibri" w:cs="Calibri"/>
      <w:b/>
      <w:bCs/>
      <w:color w:val="2F3590"/>
      <w:sz w:val="48"/>
      <w:szCs w:val="48"/>
    </w:rPr>
  </w:style>
  <w:style w:type="character" w:customStyle="1" w:styleId="Naslov1BorzenChar">
    <w:name w:val="Naslov 1_Borzen Char"/>
    <w:basedOn w:val="Privzetapisavaodstavka"/>
    <w:link w:val="Naslov1Borzen"/>
    <w:rsid w:val="003142C7"/>
    <w:rPr>
      <w:rFonts w:ascii="Calibri" w:hAnsi="Calibri" w:cs="Calibri"/>
      <w:b/>
      <w:bCs/>
      <w:color w:val="2F3590"/>
      <w:kern w:val="2"/>
      <w:sz w:val="48"/>
      <w:szCs w:val="48"/>
    </w:rPr>
  </w:style>
  <w:style w:type="paragraph" w:customStyle="1" w:styleId="Naslov2Borzen">
    <w:name w:val="Naslov 2_Borzen"/>
    <w:basedOn w:val="Naslov1Borzen"/>
    <w:link w:val="Naslov2BorzenChar"/>
    <w:qFormat/>
    <w:rsid w:val="003142C7"/>
    <w:rPr>
      <w:sz w:val="40"/>
      <w:szCs w:val="40"/>
    </w:rPr>
  </w:style>
  <w:style w:type="character" w:customStyle="1" w:styleId="Naslov2BorzenChar">
    <w:name w:val="Naslov 2_Borzen Char"/>
    <w:basedOn w:val="Naslov1BorzenChar"/>
    <w:link w:val="Naslov2Borzen"/>
    <w:rsid w:val="003142C7"/>
    <w:rPr>
      <w:rFonts w:ascii="Calibri" w:hAnsi="Calibri" w:cs="Calibri"/>
      <w:b/>
      <w:bCs/>
      <w:color w:val="2F3590"/>
      <w:kern w:val="2"/>
      <w:sz w:val="40"/>
      <w:szCs w:val="40"/>
    </w:rPr>
  </w:style>
  <w:style w:type="paragraph" w:customStyle="1" w:styleId="Naslov3Borzen">
    <w:name w:val="Naslov 3_Borzen"/>
    <w:basedOn w:val="Naslov2Borzen"/>
    <w:link w:val="Naslov3BorzenChar"/>
    <w:qFormat/>
    <w:rsid w:val="003142C7"/>
    <w:rPr>
      <w:sz w:val="36"/>
      <w:szCs w:val="36"/>
    </w:rPr>
  </w:style>
  <w:style w:type="character" w:customStyle="1" w:styleId="Naslov3BorzenChar">
    <w:name w:val="Naslov 3_Borzen Char"/>
    <w:basedOn w:val="Naslov2BorzenChar"/>
    <w:link w:val="Naslov3Borzen"/>
    <w:rsid w:val="003142C7"/>
    <w:rPr>
      <w:rFonts w:ascii="Calibri" w:hAnsi="Calibri" w:cs="Calibri"/>
      <w:b/>
      <w:bCs/>
      <w:color w:val="2F3590"/>
      <w:kern w:val="2"/>
      <w:sz w:val="36"/>
      <w:szCs w:val="36"/>
    </w:rPr>
  </w:style>
  <w:style w:type="paragraph" w:customStyle="1" w:styleId="Naslov4Borzen">
    <w:name w:val="Naslov 4_Borzen"/>
    <w:basedOn w:val="Naslov3Borzen"/>
    <w:link w:val="Naslov4BorzenChar"/>
    <w:qFormat/>
    <w:rsid w:val="003142C7"/>
    <w:rPr>
      <w:sz w:val="32"/>
      <w:szCs w:val="32"/>
    </w:rPr>
  </w:style>
  <w:style w:type="character" w:customStyle="1" w:styleId="Naslov4BorzenChar">
    <w:name w:val="Naslov 4_Borzen Char"/>
    <w:basedOn w:val="Naslov3BorzenChar"/>
    <w:link w:val="Naslov4Borzen"/>
    <w:rsid w:val="003142C7"/>
    <w:rPr>
      <w:rFonts w:ascii="Calibri" w:hAnsi="Calibri" w:cs="Calibri"/>
      <w:b/>
      <w:bCs/>
      <w:color w:val="2F3590"/>
      <w:kern w:val="2"/>
      <w:sz w:val="32"/>
      <w:szCs w:val="32"/>
    </w:rPr>
  </w:style>
  <w:style w:type="paragraph" w:customStyle="1" w:styleId="Naslov5Borzen">
    <w:name w:val="Naslov 5_Borzen"/>
    <w:basedOn w:val="Naslov4Borzen"/>
    <w:link w:val="Naslov5BorzenChar"/>
    <w:qFormat/>
    <w:rsid w:val="003142C7"/>
    <w:rPr>
      <w:sz w:val="28"/>
      <w:szCs w:val="28"/>
    </w:rPr>
  </w:style>
  <w:style w:type="character" w:customStyle="1" w:styleId="Naslov5BorzenChar">
    <w:name w:val="Naslov 5_Borzen Char"/>
    <w:basedOn w:val="Naslov4BorzenChar"/>
    <w:link w:val="Naslov5Borzen"/>
    <w:rsid w:val="003142C7"/>
    <w:rPr>
      <w:rFonts w:ascii="Calibri" w:hAnsi="Calibri" w:cs="Calibri"/>
      <w:b/>
      <w:bCs/>
      <w:color w:val="2F3590"/>
      <w:kern w:val="2"/>
      <w:sz w:val="28"/>
      <w:szCs w:val="28"/>
    </w:rPr>
  </w:style>
  <w:style w:type="paragraph" w:customStyle="1" w:styleId="Naslov6Borzen">
    <w:name w:val="Naslov 6_Borzen"/>
    <w:basedOn w:val="Naslov5Borzen"/>
    <w:link w:val="Naslov6BorzenChar"/>
    <w:qFormat/>
    <w:rsid w:val="003142C7"/>
    <w:rPr>
      <w:color w:val="auto"/>
      <w:sz w:val="24"/>
      <w:szCs w:val="24"/>
    </w:rPr>
  </w:style>
  <w:style w:type="character" w:customStyle="1" w:styleId="Naslov6BorzenChar">
    <w:name w:val="Naslov 6_Borzen Char"/>
    <w:basedOn w:val="Naslov5BorzenChar"/>
    <w:link w:val="Naslov6Borzen"/>
    <w:rsid w:val="003142C7"/>
    <w:rPr>
      <w:rFonts w:ascii="Calibri" w:hAnsi="Calibri" w:cs="Calibri"/>
      <w:b/>
      <w:bCs/>
      <w:color w:val="2F3590"/>
      <w:kern w:val="2"/>
      <w:sz w:val="24"/>
      <w:szCs w:val="24"/>
    </w:rPr>
  </w:style>
  <w:style w:type="paragraph" w:customStyle="1" w:styleId="BesediloBorzen">
    <w:name w:val="Besedilo_Borzen"/>
    <w:basedOn w:val="Navaden"/>
    <w:link w:val="BesediloBorzenChar"/>
    <w:qFormat/>
    <w:rsid w:val="003142C7"/>
    <w:rPr>
      <w:rFonts w:ascii="Calibri" w:hAnsi="Calibri" w:cs="Calibri"/>
      <w:sz w:val="24"/>
      <w:szCs w:val="24"/>
    </w:rPr>
  </w:style>
  <w:style w:type="character" w:customStyle="1" w:styleId="BesediloBorzenChar">
    <w:name w:val="Besedilo_Borzen Char"/>
    <w:basedOn w:val="Privzetapisavaodstavka"/>
    <w:link w:val="BesediloBorzen"/>
    <w:rsid w:val="003142C7"/>
    <w:rPr>
      <w:rFonts w:ascii="Calibri" w:hAnsi="Calibri" w:cs="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dhodna_x0020_pošta xmlns="e59f918f-0f86-4ad2-9273-6ec6592addeb">false</Odhodna_x0020_pošta>
    <_dlc_DocId xmlns="e59f918f-0f86-4ad2-9273-6ec6592addeb">IZHOD-960-91</_dlc_DocId>
    <_dlc_DocIdUrl xmlns="e59f918f-0f86-4ad2-9273-6ec6592addeb">
      <Url>https://eis.borzen.local/SOJ/_layouts/15/DocIdRedir.aspx?ID=IZHOD-960-91</Url>
      <Description>IZHOD-960-91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BDC0EEFCDBDA4AAF00666F07BC87FC" ma:contentTypeVersion="1" ma:contentTypeDescription="Create a new document." ma:contentTypeScope="" ma:versionID="b35d176f703e0ec3fd458375a1ec96d9">
  <xsd:schema xmlns:xsd="http://www.w3.org/2001/XMLSchema" xmlns:xs="http://www.w3.org/2001/XMLSchema" xmlns:p="http://schemas.microsoft.com/office/2006/metadata/properties" xmlns:ns2="e59f918f-0f86-4ad2-9273-6ec6592addeb" targetNamespace="http://schemas.microsoft.com/office/2006/metadata/properties" ma:root="true" ma:fieldsID="4ff53c172e2497ef0d9883efe046ebad" ns2:_="">
    <xsd:import namespace="e59f918f-0f86-4ad2-9273-6ec6592addeb"/>
    <xsd:element name="properties">
      <xsd:complexType>
        <xsd:sequence>
          <xsd:element name="documentManagement">
            <xsd:complexType>
              <xsd:all>
                <xsd:element ref="ns2:_dlc_DocId" minOccurs="0"/>
                <xsd:element ref="ns2:_dlc_DocIdUrl" minOccurs="0"/>
                <xsd:element ref="ns2:_dlc_DocIdPersistId" minOccurs="0"/>
                <xsd:element ref="ns2:Odhodna_x0020_pošt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f918f-0f86-4ad2-9273-6ec6592add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dhodna_x0020_pošta" ma:index="11" nillable="true" ma:displayName="Odhodna pošta" ma:default="0" ma:internalName="Odhodna_x0020_po_x0161_ta">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81639-AEE7-4E1B-A4A5-2C8CEA1EBA2A}">
  <ds:schemaRefs>
    <ds:schemaRef ds:uri="http://schemas.microsoft.com/office/2006/metadata/properties"/>
    <ds:schemaRef ds:uri="http://schemas.microsoft.com/office/infopath/2007/PartnerControls"/>
    <ds:schemaRef ds:uri="e59f918f-0f86-4ad2-9273-6ec6592addeb"/>
  </ds:schemaRefs>
</ds:datastoreItem>
</file>

<file path=customXml/itemProps2.xml><?xml version="1.0" encoding="utf-8"?>
<ds:datastoreItem xmlns:ds="http://schemas.openxmlformats.org/officeDocument/2006/customXml" ds:itemID="{7BE2E37A-C960-4567-A5CA-A295071D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f918f-0f86-4ad2-9273-6ec6592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customXml/itemProps4.xml><?xml version="1.0" encoding="utf-8"?>
<ds:datastoreItem xmlns:ds="http://schemas.openxmlformats.org/officeDocument/2006/customXml" ds:itemID="{8121EF1E-2F86-4860-BF55-455C544F9015}">
  <ds:schemaRefs>
    <ds:schemaRef ds:uri="http://schemas.microsoft.com/sharepoint/events"/>
  </ds:schemaRefs>
</ds:datastoreItem>
</file>

<file path=customXml/itemProps5.xml><?xml version="1.0" encoding="utf-8"?>
<ds:datastoreItem xmlns:ds="http://schemas.openxmlformats.org/officeDocument/2006/customXml" ds:itemID="{C82E20B6-3AD0-4F6D-B890-6F3D639E2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4212</Characters>
  <Application>Microsoft Office Word</Application>
  <DocSecurity>0</DocSecurity>
  <Lines>68</Lines>
  <Paragraphs>28</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Metka Berra</cp:lastModifiedBy>
  <cp:revision>3</cp:revision>
  <dcterms:created xsi:type="dcterms:W3CDTF">2026-04-14T06:23:00Z</dcterms:created>
  <dcterms:modified xsi:type="dcterms:W3CDTF">2026-04-21T16:11:00Z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y fmtid="{D5CDD505-2E9C-101B-9397-08002B2CF9AE}" pid="10" name="ContentTypeId">
    <vt:lpwstr>0x010100B0BDC0EEFCDBDA4AAF00666F07BC87FC</vt:lpwstr>
  </property>
  <property fmtid="{D5CDD505-2E9C-101B-9397-08002B2CF9AE}" pid="11" name="_dlc_DocIdItemGuid">
    <vt:lpwstr>f21201ae-e5ff-4f42-8d3f-8d4b027d238f</vt:lpwstr>
  </property>
</Properties>
</file>